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СОВЕТ ДЕПУТАТОВ МУНИЦИПАЛЬНОГО ОБРАЗОВАНИЯ</w:t>
      </w: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СЕЛЬСКОЕ ПОСЕЛЕНИЕ «</w:t>
      </w:r>
      <w:r>
        <w:rPr>
          <w:rFonts w:ascii="Times New Roman" w:hAnsi="Times New Roman"/>
          <w:sz w:val="25"/>
          <w:szCs w:val="25"/>
        </w:rPr>
        <w:t>ЧЕРТОЛИНО</w:t>
      </w:r>
      <w:r w:rsidRPr="00E356DE">
        <w:rPr>
          <w:rFonts w:ascii="Times New Roman" w:hAnsi="Times New Roman"/>
          <w:sz w:val="25"/>
          <w:szCs w:val="25"/>
        </w:rPr>
        <w:t>»</w:t>
      </w: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РЖЕВСКОГО РАЙОНА ТВЕРСКОЙ ОБЛАСТИ</w:t>
      </w: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РЕШЕНИЕ</w:t>
      </w: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8F748C" w:rsidRPr="00E356DE" w:rsidRDefault="008F748C" w:rsidP="009066BA">
      <w:pPr>
        <w:pStyle w:val="ConsTitle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22</w:t>
      </w:r>
      <w:r w:rsidRPr="00E356DE">
        <w:rPr>
          <w:rFonts w:ascii="Times New Roman" w:hAnsi="Times New Roman"/>
          <w:sz w:val="25"/>
          <w:szCs w:val="25"/>
        </w:rPr>
        <w:t xml:space="preserve">.07.2015г.  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№ 46</w:t>
      </w:r>
    </w:p>
    <w:p w:rsidR="008F748C" w:rsidRPr="00E356DE" w:rsidRDefault="008F748C" w:rsidP="009066BA">
      <w:pPr>
        <w:pStyle w:val="ConsTitle"/>
        <w:jc w:val="both"/>
        <w:rPr>
          <w:rFonts w:ascii="Times New Roman" w:hAnsi="Times New Roman"/>
          <w:sz w:val="25"/>
          <w:szCs w:val="25"/>
        </w:rPr>
      </w:pPr>
    </w:p>
    <w:p w:rsidR="008F748C" w:rsidRPr="00E356DE" w:rsidRDefault="008F748C" w:rsidP="009066BA">
      <w:pPr>
        <w:pStyle w:val="ConsTitle"/>
        <w:jc w:val="center"/>
        <w:rPr>
          <w:rFonts w:ascii="Times New Roman" w:hAnsi="Times New Roman"/>
          <w:sz w:val="25"/>
          <w:szCs w:val="25"/>
        </w:rPr>
      </w:pPr>
    </w:p>
    <w:p w:rsidR="008F748C" w:rsidRPr="00E356DE" w:rsidRDefault="008F748C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О принятии в новой редакции Устава</w:t>
      </w:r>
    </w:p>
    <w:p w:rsidR="008F748C" w:rsidRPr="00E356DE" w:rsidRDefault="008F748C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 xml:space="preserve">муниципального образования </w:t>
      </w:r>
    </w:p>
    <w:p w:rsidR="008F748C" w:rsidRPr="00E356DE" w:rsidRDefault="008F748C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сельское поселение «</w:t>
      </w:r>
      <w:r>
        <w:rPr>
          <w:rFonts w:ascii="Times New Roman" w:hAnsi="Times New Roman"/>
          <w:sz w:val="25"/>
          <w:szCs w:val="25"/>
        </w:rPr>
        <w:t>Чертолино</w:t>
      </w:r>
      <w:r w:rsidRPr="00E356DE">
        <w:rPr>
          <w:rFonts w:ascii="Times New Roman" w:hAnsi="Times New Roman"/>
          <w:sz w:val="25"/>
          <w:szCs w:val="25"/>
        </w:rPr>
        <w:t>»</w:t>
      </w:r>
    </w:p>
    <w:p w:rsidR="008F748C" w:rsidRPr="00E356DE" w:rsidRDefault="008F748C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Ржевского района Тверской области</w:t>
      </w:r>
    </w:p>
    <w:p w:rsidR="008F748C" w:rsidRPr="00E356DE" w:rsidRDefault="008F748C" w:rsidP="009066BA">
      <w:pPr>
        <w:pStyle w:val="ConsTitle"/>
        <w:ind w:right="2267"/>
        <w:rPr>
          <w:rFonts w:ascii="Times New Roman" w:hAnsi="Times New Roman"/>
          <w:sz w:val="25"/>
          <w:szCs w:val="25"/>
        </w:rPr>
      </w:pPr>
    </w:p>
    <w:p w:rsidR="008F748C" w:rsidRPr="00E356DE" w:rsidRDefault="008F748C" w:rsidP="009066BA">
      <w:pPr>
        <w:pStyle w:val="ConsNonformat0"/>
        <w:rPr>
          <w:rFonts w:ascii="Times New Roman" w:hAnsi="Times New Roman" w:cs="Times New Roman"/>
          <w:sz w:val="25"/>
          <w:szCs w:val="25"/>
        </w:rPr>
      </w:pPr>
    </w:p>
    <w:p w:rsidR="008F748C" w:rsidRPr="00E356DE" w:rsidRDefault="008F748C" w:rsidP="009066BA">
      <w:pPr>
        <w:pStyle w:val="Con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В связи изменениями федерального  и регионального законодательства,</w:t>
      </w:r>
    </w:p>
    <w:p w:rsidR="008F748C" w:rsidRPr="00E356DE" w:rsidRDefault="008F748C" w:rsidP="009066BA">
      <w:pPr>
        <w:pStyle w:val="Con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Совет депутатов сельского поселения «</w:t>
      </w:r>
      <w:r>
        <w:rPr>
          <w:rFonts w:ascii="Times New Roman" w:hAnsi="Times New Roman"/>
          <w:sz w:val="25"/>
          <w:szCs w:val="25"/>
        </w:rPr>
        <w:t>Чертолино</w:t>
      </w:r>
      <w:r w:rsidRPr="00E356DE">
        <w:rPr>
          <w:rFonts w:ascii="Times New Roman" w:hAnsi="Times New Roman"/>
          <w:sz w:val="25"/>
          <w:szCs w:val="25"/>
        </w:rPr>
        <w:t>» Ржевского района Тверской области</w:t>
      </w:r>
    </w:p>
    <w:p w:rsidR="008F748C" w:rsidRPr="00E356DE" w:rsidRDefault="008F748C" w:rsidP="009066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8F748C" w:rsidRPr="00E356DE" w:rsidRDefault="008F748C" w:rsidP="009066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5"/>
          <w:szCs w:val="25"/>
        </w:rPr>
      </w:pPr>
      <w:r w:rsidRPr="00E356DE">
        <w:rPr>
          <w:rFonts w:ascii="Times New Roman" w:hAnsi="Times New Roman"/>
          <w:b/>
          <w:bCs/>
          <w:sz w:val="25"/>
          <w:szCs w:val="25"/>
        </w:rPr>
        <w:t>РЕШИЛ:</w:t>
      </w:r>
    </w:p>
    <w:p w:rsidR="008F748C" w:rsidRPr="00E356DE" w:rsidRDefault="008F748C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5"/>
          <w:szCs w:val="25"/>
        </w:rPr>
      </w:pPr>
      <w:r w:rsidRPr="00E356DE">
        <w:rPr>
          <w:rFonts w:ascii="Times New Roman" w:hAnsi="Times New Roman"/>
          <w:spacing w:val="2"/>
          <w:sz w:val="25"/>
          <w:szCs w:val="25"/>
        </w:rPr>
        <w:t xml:space="preserve">1. </w:t>
      </w:r>
      <w:r w:rsidRPr="00E356DE">
        <w:rPr>
          <w:rFonts w:ascii="Times New Roman" w:hAnsi="Times New Roman"/>
          <w:sz w:val="25"/>
          <w:szCs w:val="25"/>
        </w:rPr>
        <w:t>Внести изменения в Устав муниципального образования сельское поселение «</w:t>
      </w:r>
      <w:r>
        <w:rPr>
          <w:rFonts w:ascii="Times New Roman" w:hAnsi="Times New Roman"/>
          <w:sz w:val="25"/>
          <w:szCs w:val="25"/>
        </w:rPr>
        <w:t>Чертолино</w:t>
      </w:r>
      <w:r w:rsidRPr="00E356DE">
        <w:rPr>
          <w:rFonts w:ascii="Times New Roman" w:hAnsi="Times New Roman"/>
          <w:sz w:val="25"/>
          <w:szCs w:val="25"/>
        </w:rPr>
        <w:t>» Ржевского района Тверской области,  изложив его в новой редакции   согласно Приложению.</w:t>
      </w:r>
    </w:p>
    <w:p w:rsidR="008F748C" w:rsidRPr="00E356DE" w:rsidRDefault="008F748C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pacing w:val="2"/>
          <w:sz w:val="25"/>
          <w:szCs w:val="25"/>
        </w:rPr>
        <w:t>2. Направить настоящее Решение о принятии Устава муниципального образования</w:t>
      </w:r>
      <w:r w:rsidRPr="00E356DE">
        <w:rPr>
          <w:rFonts w:ascii="Times New Roman" w:hAnsi="Times New Roman"/>
          <w:sz w:val="25"/>
          <w:szCs w:val="25"/>
        </w:rPr>
        <w:t xml:space="preserve"> сельское поселение «</w:t>
      </w:r>
      <w:r>
        <w:rPr>
          <w:rFonts w:ascii="Times New Roman" w:hAnsi="Times New Roman"/>
          <w:sz w:val="25"/>
          <w:szCs w:val="25"/>
        </w:rPr>
        <w:t>Чертолино</w:t>
      </w:r>
      <w:r w:rsidRPr="00E356DE">
        <w:rPr>
          <w:rFonts w:ascii="Times New Roman" w:hAnsi="Times New Roman"/>
          <w:sz w:val="25"/>
          <w:szCs w:val="25"/>
        </w:rPr>
        <w:t>» Ржевского района Тверской области в Управление Министерства юстиции Российской Федерации по Тверской области для государственной регистрации.</w:t>
      </w:r>
    </w:p>
    <w:p w:rsidR="008F748C" w:rsidRPr="00E356DE" w:rsidRDefault="008F748C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 xml:space="preserve">3. Зарегистрированный Устав </w:t>
      </w:r>
      <w:r w:rsidRPr="00E356DE">
        <w:rPr>
          <w:rFonts w:ascii="Times New Roman" w:hAnsi="Times New Roman"/>
          <w:spacing w:val="2"/>
          <w:sz w:val="25"/>
          <w:szCs w:val="25"/>
        </w:rPr>
        <w:t>муниципального образования</w:t>
      </w:r>
      <w:r w:rsidRPr="00E356DE">
        <w:rPr>
          <w:rFonts w:ascii="Times New Roman" w:hAnsi="Times New Roman"/>
          <w:sz w:val="25"/>
          <w:szCs w:val="25"/>
        </w:rPr>
        <w:t xml:space="preserve"> сельское поселение «</w:t>
      </w:r>
      <w:r>
        <w:rPr>
          <w:rFonts w:ascii="Times New Roman" w:hAnsi="Times New Roman"/>
          <w:sz w:val="25"/>
          <w:szCs w:val="25"/>
        </w:rPr>
        <w:t>Чертолино</w:t>
      </w:r>
      <w:r w:rsidRPr="00E356DE">
        <w:rPr>
          <w:rFonts w:ascii="Times New Roman" w:hAnsi="Times New Roman"/>
          <w:sz w:val="25"/>
          <w:szCs w:val="25"/>
        </w:rPr>
        <w:t>» Ржевского района Тверской области в виде полного текста обнародовать в установленном порядке.</w:t>
      </w:r>
    </w:p>
    <w:p w:rsidR="008F748C" w:rsidRPr="00E356DE" w:rsidRDefault="008F748C" w:rsidP="009066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356DE">
        <w:rPr>
          <w:rFonts w:ascii="Times New Roman" w:hAnsi="Times New Roman"/>
          <w:sz w:val="25"/>
          <w:szCs w:val="25"/>
        </w:rPr>
        <w:t>4. Настоящее решение вступает в силу со дня его принятия, за исключением пункта 1, который вступает  в силу после государственной регистрации и обнародования.</w:t>
      </w:r>
    </w:p>
    <w:p w:rsidR="008F748C" w:rsidRPr="00E356DE" w:rsidRDefault="008F748C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8F748C" w:rsidRDefault="008F748C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8F748C" w:rsidRDefault="008F748C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8F748C" w:rsidRDefault="008F748C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8F748C" w:rsidRPr="00E356DE" w:rsidRDefault="008F748C" w:rsidP="009066BA">
      <w:pPr>
        <w:pStyle w:val="ConsNormal"/>
        <w:widowControl w:val="0"/>
        <w:ind w:firstLine="0"/>
        <w:jc w:val="right"/>
        <w:rPr>
          <w:rFonts w:ascii="Times New Roman" w:hAnsi="Times New Roman"/>
          <w:b/>
          <w:bCs/>
          <w:sz w:val="25"/>
          <w:szCs w:val="25"/>
        </w:rPr>
      </w:pPr>
    </w:p>
    <w:p w:rsidR="008F748C" w:rsidRPr="00E356DE" w:rsidRDefault="008F748C" w:rsidP="009066BA">
      <w:pPr>
        <w:pStyle w:val="ConsNonformat0"/>
        <w:widowControl w:val="0"/>
        <w:tabs>
          <w:tab w:val="left" w:pos="6600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E356DE">
        <w:rPr>
          <w:rFonts w:ascii="Times New Roman" w:hAnsi="Times New Roman" w:cs="Times New Roman"/>
          <w:b/>
          <w:bCs/>
          <w:sz w:val="25"/>
          <w:szCs w:val="25"/>
        </w:rPr>
        <w:t>Глава сельского поселения «</w:t>
      </w:r>
      <w:r>
        <w:rPr>
          <w:rFonts w:ascii="Times New Roman" w:hAnsi="Times New Roman" w:cs="Times New Roman"/>
          <w:b/>
          <w:bCs/>
          <w:sz w:val="25"/>
          <w:szCs w:val="25"/>
        </w:rPr>
        <w:t>Чертолино</w:t>
      </w:r>
      <w:r w:rsidRPr="00E356DE">
        <w:rPr>
          <w:rFonts w:ascii="Times New Roman" w:hAnsi="Times New Roman" w:cs="Times New Roman"/>
          <w:b/>
          <w:bCs/>
          <w:sz w:val="25"/>
          <w:szCs w:val="25"/>
        </w:rPr>
        <w:t>»</w:t>
      </w:r>
      <w:r w:rsidRPr="00E356DE">
        <w:rPr>
          <w:rFonts w:ascii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Н.П.Иванова   </w:t>
      </w:r>
    </w:p>
    <w:p w:rsidR="008F748C" w:rsidRDefault="008F748C" w:rsidP="009066BA"/>
    <w:sectPr w:rsidR="008F748C" w:rsidSect="00E7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6BA"/>
    <w:rsid w:val="00017445"/>
    <w:rsid w:val="001D6DCE"/>
    <w:rsid w:val="002D4FEC"/>
    <w:rsid w:val="0081401F"/>
    <w:rsid w:val="008F748C"/>
    <w:rsid w:val="009066BA"/>
    <w:rsid w:val="00CE79D7"/>
    <w:rsid w:val="00D54ADD"/>
    <w:rsid w:val="00E356DE"/>
    <w:rsid w:val="00E70644"/>
    <w:rsid w:val="00EA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B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9066BA"/>
    <w:pPr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Nonformat">
    <w:name w:val="ConsNonformat Знак"/>
    <w:basedOn w:val="a0"/>
    <w:link w:val="ConsNonformat0"/>
    <w:uiPriority w:val="99"/>
    <w:locked/>
    <w:rsid w:val="009066BA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9066BA"/>
    <w:rPr>
      <w:rFonts w:ascii="Courier New" w:hAnsi="Courier New" w:cs="Courier New"/>
    </w:rPr>
  </w:style>
  <w:style w:type="paragraph" w:customStyle="1" w:styleId="ConsTitle">
    <w:name w:val="ConsTitle"/>
    <w:uiPriority w:val="99"/>
    <w:rsid w:val="009066BA"/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1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2015-07-22T05:43:00Z</cp:lastPrinted>
  <dcterms:created xsi:type="dcterms:W3CDTF">2015-07-27T05:26:00Z</dcterms:created>
  <dcterms:modified xsi:type="dcterms:W3CDTF">2015-07-27T05:26:00Z</dcterms:modified>
</cp:coreProperties>
</file>